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68044E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68044E">
        <w:rPr>
          <w:rFonts w:ascii="Times New Roman" w:hAnsi="Times New Roman"/>
          <w:b/>
          <w:sz w:val="28"/>
          <w:szCs w:val="28"/>
        </w:rPr>
        <w:t>1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AA3AF4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B12E34" w:rsidP="000F681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(бригадир-инструктор территориального уровня)</w:t>
            </w:r>
          </w:p>
        </w:tc>
        <w:tc>
          <w:tcPr>
            <w:tcW w:w="8363" w:type="dxa"/>
          </w:tcPr>
          <w:p w:rsidR="00B12E34" w:rsidRPr="00B3094A" w:rsidRDefault="00B12E34" w:rsidP="000F681A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пройти обучение о поря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дке проведения выборочного наблю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дения состояния здоровья населения в течение двух календарных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маршрутного листа, с перечнем (основных и резервных) номеров и адресов домохозяйств, члены домохозяйств которых подлежат опросу, отдельно по каждому участку наблюдения 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включая резерв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-принять участие в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лиц,  привлечённых к выполнению работ по сбору первичных статистических данных федерального статистического наблюдения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 установке программного обеспечения электронных вопросников и маршрутных листов на планшетные компьютеры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распределить инструментарий и материально-технические средства обследования интервьюерам для проведения опроса респондентов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организовать работу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координацию и контроль за ходом работ по подготовке и проведению наблюдения в субъекте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координацию и контроль за ходом работ по проведению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контрольных мероприятий в субъекте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интервьюеров по сбору первичных статистических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координацию и контроль работы инструкторов территориального уровня по проведению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организовать сдачу-приемку заполненных интервьюерами электронных вопросников на планшетных компьютерах, материально-технических средств  (весы, рулетка, фонарик, сумка, удостоверение), отчетов интервьюеров о выполненной работе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подготовить и представить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осстат информацию из отчетов интервьюеров о выполненной работе, информации об участии домохозяйств в наблюдении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 качество заполнения вопросников интервьюерами на основе информации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 контрольные проверки качества работы интервьюеров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 проверку графика проведения контрольных мероприятий и графика сдачи-приемки материалов наблюдения на полевом уровне и полноты их выполнения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координацию и контроле работы оператора формального и логического контроля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сбор, анализ и передачу данных мониторинга хода проведения федерального статистического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2B5E77" w:rsidRDefault="00B12E34" w:rsidP="000F68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подготовить отчет о привлечении лиц территориального и полевого уровней и итогового отчета о подготовке и проведении наблюдения для предоставления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осстат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Default="00B12E34" w:rsidP="000F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ройти обучение о порядке проведения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>ыборочного наблюдения состояния здоровья населения в течение двух календарных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ринять участие в подборе и обучении интервьюеров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существлять контроль работы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формировать маршрутные листы,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аписать контактную информацию в письмах-обращениях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уководителя Федеральной службы государственной статистики к участникам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комплектовать инструментарий наблюдения для интервьюеров, включая материально-технические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существлять координацию работы интервьюеров при рекрутировании домохозяйств и проведении опросов респондентов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оддерживать постоянную связь с интервьюерами и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ыполнить сбор и передачу данных мониторинга хода проведения федерального статистического наблюдения, в том числе сбора первичных статистических данных бригадиру-инструктору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существлять контроль за сбором первичных статистических данных в соответствии с официальной статистической методологией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контрольный опрос части респондентов федерального статистического наблюдения в соответствии с указаниями по его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приемку-сдачу заполненных интервьюером электронных вопросников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рулетка, фонарик, сумка, удостоверение)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>существлять контроль качества заполнения вопросников интервьюерами на основе информации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2B5E77" w:rsidRDefault="00B12E34" w:rsidP="000F68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ринять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912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8E08BD" w:rsidRDefault="00912452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912452" w:rsidP="0091245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286297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52" w:rsidRPr="00AB56E3" w:rsidTr="00A42A65">
        <w:tc>
          <w:tcPr>
            <w:tcW w:w="2376" w:type="dxa"/>
          </w:tcPr>
          <w:p w:rsidR="00912452" w:rsidRPr="00AB56E3" w:rsidRDefault="0091245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12452" w:rsidRPr="00912452" w:rsidRDefault="00912452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912452" w:rsidRPr="00912452" w:rsidRDefault="00912452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52">
              <w:rPr>
                <w:rFonts w:ascii="Times New Roman" w:hAnsi="Times New Roman"/>
                <w:b/>
                <w:sz w:val="24"/>
                <w:szCs w:val="24"/>
              </w:rPr>
              <w:t>286297.70</w:t>
            </w:r>
          </w:p>
        </w:tc>
        <w:tc>
          <w:tcPr>
            <w:tcW w:w="1441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12452" w:rsidRPr="00AB56E3" w:rsidRDefault="0091245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FBF5-691F-45AA-AE70-FEED6F8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2021-11-12T06:45:00Z</dcterms:created>
  <dcterms:modified xsi:type="dcterms:W3CDTF">2021-11-12T06:45:00Z</dcterms:modified>
</cp:coreProperties>
</file>